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A33" w:rsidRDefault="004F4A33" w:rsidP="004F4A33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summer is a time to relax, try new things and spend time with people. But the summer may also be a time of difficulty for some. </w:t>
      </w:r>
    </w:p>
    <w:p w:rsidR="004F4A33" w:rsidRDefault="004F4A33" w:rsidP="004F4A33">
      <w:pPr>
        <w:rPr>
          <w:rFonts w:asciiTheme="minorHAnsi" w:hAnsiTheme="minorHAnsi"/>
        </w:rPr>
      </w:pPr>
    </w:p>
    <w:p w:rsidR="004F4A33" w:rsidRDefault="004F4A33" w:rsidP="004F4A33">
      <w:pPr>
        <w:rPr>
          <w:rStyle w:val="Hyperlink"/>
          <w:rFonts w:eastAsia="Times New Roman"/>
          <w:b/>
          <w:color w:val="auto"/>
        </w:rPr>
      </w:pPr>
      <w:r>
        <w:rPr>
          <w:rFonts w:asciiTheme="minorHAnsi" w:hAnsiTheme="minorHAnsi"/>
        </w:rPr>
        <w:t xml:space="preserve">If you are worried or concerned about your mental health or wellbeing or that of a friend </w:t>
      </w:r>
      <w:r w:rsidRPr="009E3600">
        <w:rPr>
          <w:b/>
        </w:rPr>
        <w:t>Find Get Give</w:t>
      </w:r>
      <w:r>
        <w:t xml:space="preserve"> has resources to help. From books, to apps, to videos, it provides you with details of local services. </w:t>
      </w:r>
      <w:r>
        <w:rPr>
          <w:b/>
        </w:rPr>
        <w:t xml:space="preserve">Check it out </w:t>
      </w:r>
      <w:hyperlink r:id="rId5" w:history="1">
        <w:r w:rsidRPr="00904043">
          <w:rPr>
            <w:rStyle w:val="Hyperlink"/>
            <w:rFonts w:eastAsia="Times New Roman"/>
            <w:b/>
          </w:rPr>
          <w:t>www.findgetgive.com</w:t>
        </w:r>
      </w:hyperlink>
      <w:r>
        <w:rPr>
          <w:rStyle w:val="Hyperlink"/>
          <w:rFonts w:eastAsia="Times New Roman"/>
          <w:b/>
          <w:color w:val="auto"/>
        </w:rPr>
        <w:t xml:space="preserve"> </w:t>
      </w:r>
    </w:p>
    <w:p w:rsidR="0042469B" w:rsidRDefault="0042469B" w:rsidP="004F4A33">
      <w:pPr>
        <w:rPr>
          <w:rStyle w:val="Hyperlink"/>
          <w:rFonts w:eastAsia="Times New Roman"/>
          <w:b/>
          <w:color w:val="auto"/>
        </w:rPr>
      </w:pPr>
    </w:p>
    <w:p w:rsidR="0042469B" w:rsidRPr="00624E2F" w:rsidRDefault="0042469B" w:rsidP="0042469B">
      <w:pPr>
        <w:rPr>
          <w:rFonts w:asciiTheme="minorHAnsi" w:hAnsiTheme="minorHAnsi"/>
          <w:b/>
          <w:color w:val="0070C0"/>
        </w:rPr>
      </w:pPr>
      <w:r w:rsidRPr="00624E2F">
        <w:rPr>
          <w:rFonts w:asciiTheme="minorHAnsi" w:hAnsiTheme="minorHAnsi"/>
          <w:b/>
          <w:color w:val="0070C0"/>
        </w:rPr>
        <w:t xml:space="preserve">Find Get Give on </w:t>
      </w:r>
      <w:hyperlink r:id="rId6" w:history="1">
        <w:r w:rsidRPr="00624E2F">
          <w:rPr>
            <w:rStyle w:val="Hyperlink"/>
            <w:rFonts w:asciiTheme="minorHAnsi" w:hAnsiTheme="minorHAnsi"/>
            <w:b/>
          </w:rPr>
          <w:t>Twitter</w:t>
        </w:r>
      </w:hyperlink>
      <w:r w:rsidRPr="00624E2F">
        <w:rPr>
          <w:rFonts w:asciiTheme="minorHAnsi" w:hAnsiTheme="minorHAnsi"/>
          <w:b/>
          <w:color w:val="0070C0"/>
        </w:rPr>
        <w:t xml:space="preserve">  </w:t>
      </w:r>
      <w:hyperlink r:id="rId7" w:history="1">
        <w:r w:rsidRPr="00624E2F">
          <w:rPr>
            <w:rStyle w:val="Hyperlink"/>
            <w:rFonts w:asciiTheme="minorHAnsi" w:hAnsiTheme="minorHAnsi"/>
            <w:b/>
          </w:rPr>
          <w:t xml:space="preserve">Facebook </w:t>
        </w:r>
      </w:hyperlink>
      <w:r w:rsidRPr="00624E2F">
        <w:rPr>
          <w:rFonts w:asciiTheme="minorHAnsi" w:hAnsiTheme="minorHAnsi"/>
          <w:b/>
          <w:color w:val="0070C0"/>
        </w:rPr>
        <w:t xml:space="preserve"> </w:t>
      </w:r>
      <w:hyperlink r:id="rId8" w:history="1">
        <w:r w:rsidRPr="00624E2F">
          <w:rPr>
            <w:rStyle w:val="Hyperlink"/>
            <w:rFonts w:asciiTheme="minorHAnsi" w:hAnsiTheme="minorHAnsi"/>
            <w:b/>
          </w:rPr>
          <w:t xml:space="preserve">Instagram </w:t>
        </w:r>
      </w:hyperlink>
      <w:r w:rsidRPr="00624E2F">
        <w:rPr>
          <w:rFonts w:asciiTheme="minorHAnsi" w:hAnsiTheme="minorHAnsi"/>
          <w:b/>
          <w:color w:val="0070C0"/>
        </w:rPr>
        <w:t xml:space="preserve"> </w:t>
      </w:r>
    </w:p>
    <w:p w:rsidR="0042469B" w:rsidRDefault="0042469B" w:rsidP="004F4A33"/>
    <w:p w:rsidR="004F4A33" w:rsidRDefault="004F4A33" w:rsidP="004F4A33"/>
    <w:p w:rsidR="004F4A33" w:rsidRDefault="004F4A33" w:rsidP="0042469B">
      <w:r>
        <w:rPr>
          <w:noProof/>
        </w:rPr>
        <w:drawing>
          <wp:inline distT="0" distB="0" distL="0" distR="0" wp14:anchorId="0F047306" wp14:editId="38BD6ED1">
            <wp:extent cx="1837426" cy="1837426"/>
            <wp:effectExtent l="0" t="0" r="0" b="0"/>
            <wp:docPr id="2" name="Picture 2" descr="C:\Users\Kerryclarke\AppData\Local\Microsoft\Windows\Temporary Internet Files\Content.Outlook\UO4KM2I8\If you are struggling FG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erryclarke\AppData\Local\Microsoft\Windows\Temporary Internet Files\Content.Outlook\UO4KM2I8\If you are struggling FG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807" cy="1835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469B">
        <w:t xml:space="preserve">   </w:t>
      </w:r>
      <w:r>
        <w:rPr>
          <w:noProof/>
        </w:rPr>
        <w:drawing>
          <wp:inline distT="0" distB="0" distL="0" distR="0" wp14:anchorId="56512642" wp14:editId="0235A61F">
            <wp:extent cx="1759789" cy="1759789"/>
            <wp:effectExtent l="0" t="0" r="0" b="0"/>
            <wp:docPr id="3" name="Picture 3" descr="C:\Users\Kerryclarke\AppData\Local\Microsoft\Windows\Temporary Internet Files\Content.Outlook\UO4KM2I8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erryclarke\AppData\Local\Microsoft\Windows\Temporary Internet Files\Content.Outlook\UO4KM2I8\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238" cy="1758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A33" w:rsidRPr="00780982" w:rsidRDefault="004F4A33" w:rsidP="004F4A33">
      <w:pPr>
        <w:rPr>
          <w:rFonts w:asciiTheme="minorHAnsi" w:hAnsiTheme="minorHAnsi"/>
          <w:b/>
        </w:rPr>
      </w:pPr>
    </w:p>
    <w:p w:rsidR="004F4A33" w:rsidRDefault="004F4A33" w:rsidP="004F4A33">
      <w:pPr>
        <w:rPr>
          <w:rFonts w:asciiTheme="minorHAnsi" w:hAnsiTheme="minorHAnsi"/>
        </w:rPr>
      </w:pPr>
      <w:r w:rsidRPr="00780982">
        <w:rPr>
          <w:rFonts w:asciiTheme="minorHAnsi" w:hAnsiTheme="minorHAnsi"/>
        </w:rPr>
        <w:t>It will then sign post to inform</w:t>
      </w:r>
      <w:r>
        <w:rPr>
          <w:rFonts w:asciiTheme="minorHAnsi" w:hAnsiTheme="minorHAnsi"/>
        </w:rPr>
        <w:t>ation and support available at over the summer.</w:t>
      </w:r>
    </w:p>
    <w:p w:rsidR="004F4A33" w:rsidRDefault="004F4A33" w:rsidP="004F4A33"/>
    <w:p w:rsidR="004F4A33" w:rsidRDefault="004F4A33" w:rsidP="004F4A33">
      <w:pPr>
        <w:rPr>
          <w:b/>
        </w:rPr>
      </w:pPr>
      <w:r>
        <w:rPr>
          <w:b/>
        </w:rPr>
        <w:t>Guide for parents / carers to support positive mental health and wellbeing:</w:t>
      </w:r>
    </w:p>
    <w:p w:rsidR="004F4A33" w:rsidRDefault="004F4A33" w:rsidP="004F4A33">
      <w:pPr>
        <w:rPr>
          <w:b/>
        </w:rPr>
      </w:pPr>
    </w:p>
    <w:p w:rsidR="004F4A33" w:rsidRPr="00495584" w:rsidRDefault="004F4A33" w:rsidP="004F4A33">
      <w:pPr>
        <w:pStyle w:val="ListParagraph"/>
        <w:numPr>
          <w:ilvl w:val="0"/>
          <w:numId w:val="2"/>
        </w:numPr>
        <w:rPr>
          <w:rStyle w:val="Hyperlink"/>
          <w:rFonts w:asciiTheme="minorHAnsi" w:hAnsiTheme="minorHAnsi"/>
          <w:color w:val="auto"/>
          <w:u w:val="none"/>
          <w:lang w:eastAsia="en-US"/>
        </w:rPr>
      </w:pPr>
      <w:r w:rsidRPr="00495584">
        <w:rPr>
          <w:rFonts w:asciiTheme="minorHAnsi" w:eastAsia="Times New Roman" w:hAnsiTheme="minorHAnsi"/>
        </w:rPr>
        <w:t xml:space="preserve">This has been developed by young people, parents and carers to help support positive mental health and wellbeing: </w:t>
      </w:r>
      <w:hyperlink r:id="rId11" w:history="1">
        <w:r w:rsidRPr="00495584">
          <w:rPr>
            <w:rStyle w:val="Hyperlink"/>
            <w:rFonts w:asciiTheme="minorHAnsi" w:hAnsiTheme="minorHAnsi"/>
            <w:color w:val="auto"/>
          </w:rPr>
          <w:t>https://ymcarighthere.com/wp-content/uploads/2017/09/Parents_Guide-latest-version.pdf</w:t>
        </w:r>
      </w:hyperlink>
    </w:p>
    <w:p w:rsidR="004F4A33" w:rsidRDefault="004F4A33" w:rsidP="004F4A33">
      <w:pPr>
        <w:rPr>
          <w:b/>
        </w:rPr>
      </w:pPr>
    </w:p>
    <w:p w:rsidR="004F4A33" w:rsidRPr="0065006C" w:rsidRDefault="004F4A33" w:rsidP="004F4A33">
      <w:pPr>
        <w:rPr>
          <w:b/>
        </w:rPr>
      </w:pPr>
      <w:r>
        <w:rPr>
          <w:b/>
        </w:rPr>
        <w:t>Direct Emotional and Mental Health for Children and Young People support locally:</w:t>
      </w:r>
    </w:p>
    <w:p w:rsidR="004F4A33" w:rsidRPr="00495584" w:rsidRDefault="004F4A33" w:rsidP="004F4A33">
      <w:pPr>
        <w:pStyle w:val="ListParagraph"/>
        <w:numPr>
          <w:ilvl w:val="0"/>
          <w:numId w:val="2"/>
        </w:numPr>
        <w:rPr>
          <w:rFonts w:asciiTheme="minorHAnsi" w:hAnsiTheme="minorHAnsi"/>
          <w:lang w:eastAsia="en-US"/>
        </w:rPr>
      </w:pPr>
      <w:r w:rsidRPr="00495584">
        <w:rPr>
          <w:rFonts w:asciiTheme="minorHAnsi" w:hAnsiTheme="minorHAnsi"/>
          <w:lang w:eastAsia="en-US"/>
        </w:rPr>
        <w:t>Primary Mental Health Workers</w:t>
      </w:r>
      <w:r w:rsidRPr="00495584">
        <w:rPr>
          <w:rFonts w:asciiTheme="minorHAnsi" w:hAnsiTheme="minorHAnsi" w:cstheme="minorBidi"/>
          <w:lang w:eastAsia="en-US"/>
        </w:rPr>
        <w:t xml:space="preserve"> can provide advice and guidance on children and young people’s emotional mental health and wellbeing. (Professionals will need parental consent to discuss a named young person under 16, or can seek general advice.)  </w:t>
      </w:r>
    </w:p>
    <w:p w:rsidR="004F4A33" w:rsidRPr="00495584" w:rsidRDefault="004F4A33" w:rsidP="004F4A33">
      <w:pPr>
        <w:pStyle w:val="ListParagraph"/>
        <w:numPr>
          <w:ilvl w:val="1"/>
          <w:numId w:val="2"/>
        </w:numPr>
        <w:rPr>
          <w:rFonts w:asciiTheme="minorHAnsi" w:hAnsiTheme="minorHAnsi"/>
          <w:lang w:eastAsia="en-US"/>
        </w:rPr>
      </w:pPr>
      <w:r w:rsidRPr="00495584">
        <w:rPr>
          <w:rFonts w:asciiTheme="minorHAnsi" w:hAnsiTheme="minorHAnsi" w:cstheme="minorBidi"/>
          <w:lang w:eastAsia="en-US"/>
        </w:rPr>
        <w:t xml:space="preserve">Telephone Consultation Line 01273 – 293331 from 10am – 3pm Mon, Tues, Thursday </w:t>
      </w:r>
    </w:p>
    <w:p w:rsidR="004F4A33" w:rsidRPr="00495584" w:rsidRDefault="004F4A33" w:rsidP="004F4A33">
      <w:pPr>
        <w:pStyle w:val="ListParagraph"/>
        <w:numPr>
          <w:ilvl w:val="1"/>
          <w:numId w:val="2"/>
        </w:numPr>
        <w:rPr>
          <w:rFonts w:asciiTheme="minorHAnsi" w:hAnsiTheme="minorHAnsi"/>
          <w:lang w:eastAsia="en-US"/>
        </w:rPr>
      </w:pPr>
      <w:r w:rsidRPr="00495584">
        <w:rPr>
          <w:rFonts w:asciiTheme="minorHAnsi" w:hAnsiTheme="minorHAnsi"/>
          <w:lang w:eastAsia="en-US"/>
        </w:rPr>
        <w:t xml:space="preserve">Drop-in groups available call for details and to book </w:t>
      </w:r>
      <w:r w:rsidRPr="00495584">
        <w:rPr>
          <w:sz w:val="24"/>
          <w:szCs w:val="24"/>
        </w:rPr>
        <w:t xml:space="preserve"> 02173 294411 or email </w:t>
      </w:r>
      <w:hyperlink r:id="rId12" w:history="1">
        <w:r w:rsidRPr="00495584">
          <w:rPr>
            <w:sz w:val="24"/>
            <w:szCs w:val="24"/>
          </w:rPr>
          <w:t>bhiss@brighton-hove.gov.uk</w:t>
        </w:r>
      </w:hyperlink>
      <w:r w:rsidRPr="00495584">
        <w:rPr>
          <w:sz w:val="24"/>
          <w:szCs w:val="24"/>
        </w:rPr>
        <w:t xml:space="preserve"> </w:t>
      </w:r>
    </w:p>
    <w:p w:rsidR="004F4A33" w:rsidRPr="00495584" w:rsidRDefault="004F4A33" w:rsidP="004F4A33">
      <w:pPr>
        <w:pStyle w:val="ListParagraph"/>
        <w:ind w:left="1440"/>
      </w:pPr>
    </w:p>
    <w:p w:rsidR="004F4A33" w:rsidRPr="00495584" w:rsidRDefault="004F4A33" w:rsidP="004F4A33">
      <w:pPr>
        <w:ind w:left="1440" w:firstLine="720"/>
      </w:pPr>
    </w:p>
    <w:p w:rsidR="004F4A33" w:rsidRPr="00495584" w:rsidRDefault="004F4A33" w:rsidP="004F4A33">
      <w:pPr>
        <w:numPr>
          <w:ilvl w:val="0"/>
          <w:numId w:val="1"/>
        </w:numPr>
        <w:rPr>
          <w:rStyle w:val="Hyperlink"/>
          <w:rFonts w:asciiTheme="minorHAnsi" w:eastAsia="Times New Roman" w:hAnsiTheme="minorHAnsi"/>
          <w:color w:val="auto"/>
          <w:u w:val="none"/>
        </w:rPr>
      </w:pPr>
      <w:r w:rsidRPr="00495584">
        <w:rPr>
          <w:rFonts w:asciiTheme="minorHAnsi" w:eastAsia="Times New Roman" w:hAnsiTheme="minorHAnsi"/>
        </w:rPr>
        <w:t xml:space="preserve">For support and information </w:t>
      </w:r>
      <w:r w:rsidRPr="00495584">
        <w:rPr>
          <w:rFonts w:asciiTheme="minorHAnsi" w:eastAsia="Times New Roman" w:hAnsiTheme="minorHAnsi"/>
          <w:bCs/>
          <w:lang w:val="en"/>
        </w:rPr>
        <w:t xml:space="preserve">for </w:t>
      </w:r>
      <w:r w:rsidRPr="00495584">
        <w:rPr>
          <w:rFonts w:asciiTheme="minorHAnsi" w:eastAsia="Times New Roman" w:hAnsiTheme="minorHAnsi"/>
          <w:lang w:val="en"/>
        </w:rPr>
        <w:t xml:space="preserve">children and their families after the death of a parent or sibling visit </w:t>
      </w:r>
      <w:hyperlink r:id="rId13" w:history="1">
        <w:r w:rsidRPr="00495584">
          <w:rPr>
            <w:rStyle w:val="Hyperlink"/>
            <w:rFonts w:asciiTheme="minorHAnsi" w:eastAsia="Times New Roman" w:hAnsiTheme="minorHAnsi"/>
            <w:color w:val="auto"/>
          </w:rPr>
          <w:t>www.winstonswish.org</w:t>
        </w:r>
      </w:hyperlink>
    </w:p>
    <w:p w:rsidR="004F4A33" w:rsidRPr="00495584" w:rsidRDefault="004F4A33" w:rsidP="004F4A33">
      <w:pPr>
        <w:rPr>
          <w:rFonts w:asciiTheme="minorHAnsi" w:eastAsia="Times New Roman" w:hAnsiTheme="minorHAnsi"/>
        </w:rPr>
      </w:pPr>
    </w:p>
    <w:p w:rsidR="004F4A33" w:rsidRPr="00495584" w:rsidRDefault="004F4A33" w:rsidP="004F4A33">
      <w:pPr>
        <w:numPr>
          <w:ilvl w:val="0"/>
          <w:numId w:val="1"/>
        </w:numPr>
        <w:rPr>
          <w:rStyle w:val="Hyperlink"/>
          <w:rFonts w:asciiTheme="minorHAnsi" w:eastAsia="Times New Roman" w:hAnsiTheme="minorHAnsi"/>
          <w:color w:val="auto"/>
          <w:u w:val="none"/>
        </w:rPr>
      </w:pPr>
      <w:r w:rsidRPr="00495584">
        <w:rPr>
          <w:rFonts w:asciiTheme="minorHAnsi" w:eastAsia="Times New Roman" w:hAnsiTheme="minorHAnsi"/>
        </w:rPr>
        <w:t xml:space="preserve">For confidential support and advice for young people struggling with thoughts of suicide </w:t>
      </w:r>
      <w:hyperlink r:id="rId14" w:history="1">
        <w:r w:rsidRPr="00495584">
          <w:rPr>
            <w:rStyle w:val="Hyperlink"/>
            <w:rFonts w:asciiTheme="minorHAnsi" w:eastAsia="Times New Roman" w:hAnsiTheme="minorHAnsi"/>
            <w:color w:val="auto"/>
          </w:rPr>
          <w:t>https://papyrus-uk.org/</w:t>
        </w:r>
      </w:hyperlink>
    </w:p>
    <w:p w:rsidR="004F4A33" w:rsidRPr="00777B1F" w:rsidRDefault="004F4A33" w:rsidP="004F4A33">
      <w:pPr>
        <w:rPr>
          <w:rFonts w:asciiTheme="minorHAnsi" w:eastAsia="Times New Roman" w:hAnsiTheme="minorHAnsi"/>
        </w:rPr>
      </w:pPr>
    </w:p>
    <w:p w:rsidR="004F4A33" w:rsidRPr="00FB2F11" w:rsidRDefault="004F4A33" w:rsidP="004F4A33">
      <w:pPr>
        <w:numPr>
          <w:ilvl w:val="0"/>
          <w:numId w:val="1"/>
        </w:numPr>
        <w:rPr>
          <w:rStyle w:val="Hyperlink"/>
          <w:rFonts w:asciiTheme="minorHAnsi" w:eastAsia="Times New Roman" w:hAnsiTheme="minorHAnsi"/>
          <w:color w:val="auto"/>
          <w:u w:val="none"/>
        </w:rPr>
      </w:pPr>
      <w:r w:rsidRPr="00777B1F">
        <w:rPr>
          <w:rFonts w:asciiTheme="minorHAnsi" w:eastAsia="Times New Roman" w:hAnsiTheme="minorHAnsi"/>
          <w:shd w:val="clear" w:color="auto" w:fill="FFFFFF"/>
        </w:rPr>
        <w:t xml:space="preserve">For emotional support to anyone in emotional distress, struggling </w:t>
      </w:r>
      <w:r>
        <w:rPr>
          <w:rFonts w:asciiTheme="minorHAnsi" w:eastAsia="Times New Roman" w:hAnsiTheme="minorHAnsi"/>
          <w:shd w:val="clear" w:color="auto" w:fill="FFFFFF"/>
        </w:rPr>
        <w:t xml:space="preserve">to cope, or at risk of suicide </w:t>
      </w:r>
      <w:hyperlink r:id="rId15" w:history="1">
        <w:r w:rsidRPr="00777B1F">
          <w:rPr>
            <w:rStyle w:val="Hyperlink"/>
            <w:rFonts w:asciiTheme="minorHAnsi" w:eastAsia="Times New Roman" w:hAnsiTheme="minorHAnsi"/>
            <w:color w:val="auto"/>
            <w:shd w:val="clear" w:color="auto" w:fill="FFFFFF"/>
          </w:rPr>
          <w:t>www.samaritans.org/branches/brighton-hove-and-district-samaritans/</w:t>
        </w:r>
      </w:hyperlink>
      <w:r>
        <w:rPr>
          <w:rStyle w:val="Hyperlink"/>
          <w:rFonts w:asciiTheme="minorHAnsi" w:eastAsia="Times New Roman" w:hAnsiTheme="minorHAnsi"/>
          <w:color w:val="auto"/>
          <w:shd w:val="clear" w:color="auto" w:fill="FFFFFF"/>
        </w:rPr>
        <w:t xml:space="preserve"> </w:t>
      </w:r>
      <w:r>
        <w:rPr>
          <w:rStyle w:val="Hyperlink"/>
          <w:rFonts w:asciiTheme="minorHAnsi" w:eastAsia="Times New Roman" w:hAnsiTheme="minorHAnsi"/>
          <w:color w:val="auto"/>
          <w:u w:val="none"/>
          <w:shd w:val="clear" w:color="auto" w:fill="FFFFFF"/>
        </w:rPr>
        <w:t xml:space="preserve">Tel: </w:t>
      </w:r>
      <w:r>
        <w:rPr>
          <w:rFonts w:ascii="Times New Roman" w:eastAsia="Times New Roman" w:hAnsi="Times New Roman"/>
          <w:sz w:val="24"/>
          <w:szCs w:val="24"/>
        </w:rPr>
        <w:t>116 123</w:t>
      </w:r>
    </w:p>
    <w:p w:rsidR="004F4A33" w:rsidRDefault="004F4A33" w:rsidP="004F4A33">
      <w:pPr>
        <w:pStyle w:val="ListParagraph"/>
        <w:rPr>
          <w:rStyle w:val="Hyperlink"/>
          <w:rFonts w:asciiTheme="minorHAnsi" w:eastAsia="Times New Roman" w:hAnsiTheme="minorHAnsi"/>
          <w:color w:val="auto"/>
          <w:u w:val="none"/>
        </w:rPr>
      </w:pPr>
    </w:p>
    <w:p w:rsidR="004F4A33" w:rsidRPr="00416D3C" w:rsidRDefault="004F4A33" w:rsidP="004F4A33">
      <w:pPr>
        <w:numPr>
          <w:ilvl w:val="0"/>
          <w:numId w:val="1"/>
        </w:numPr>
        <w:rPr>
          <w:rFonts w:asciiTheme="minorHAnsi" w:eastAsia="Times New Roman" w:hAnsiTheme="minorHAnsi"/>
        </w:rPr>
      </w:pPr>
      <w:r>
        <w:rPr>
          <w:rStyle w:val="Hyperlink"/>
          <w:rFonts w:asciiTheme="minorHAnsi" w:eastAsia="Times New Roman" w:hAnsiTheme="minorHAnsi"/>
          <w:color w:val="auto"/>
          <w:u w:val="none"/>
        </w:rPr>
        <w:lastRenderedPageBreak/>
        <w:t>For confidential support, advice and acc</w:t>
      </w:r>
      <w:bookmarkStart w:id="0" w:name="_GoBack"/>
      <w:bookmarkEnd w:id="0"/>
      <w:r>
        <w:rPr>
          <w:rStyle w:val="Hyperlink"/>
          <w:rFonts w:asciiTheme="minorHAnsi" w:eastAsia="Times New Roman" w:hAnsiTheme="minorHAnsi"/>
          <w:color w:val="auto"/>
          <w:u w:val="none"/>
        </w:rPr>
        <w:t xml:space="preserve">ess to service if you are worried about a young person’s substance misuse visit </w:t>
      </w:r>
      <w:hyperlink r:id="rId16" w:history="1">
        <w:r w:rsidRPr="00FB2F11">
          <w:rPr>
            <w:color w:val="0000FF"/>
            <w:u w:val="single"/>
          </w:rPr>
          <w:t>https://www.socialsubcultural.com/ruok/</w:t>
        </w:r>
      </w:hyperlink>
      <w:r>
        <w:t xml:space="preserve"> or call the consultation line on 01273 – 293966 Monday– Friday between 12 and 3pm </w:t>
      </w:r>
    </w:p>
    <w:p w:rsidR="004F4A33" w:rsidRPr="00777B1F" w:rsidRDefault="004F4A33" w:rsidP="004F4A33">
      <w:pPr>
        <w:rPr>
          <w:rFonts w:asciiTheme="minorHAnsi" w:eastAsia="Times New Roman" w:hAnsiTheme="minorHAnsi"/>
        </w:rPr>
      </w:pPr>
    </w:p>
    <w:p w:rsidR="004F4A33" w:rsidRDefault="004F4A33" w:rsidP="004F4A33">
      <w:pPr>
        <w:numPr>
          <w:ilvl w:val="0"/>
          <w:numId w:val="1"/>
        </w:numPr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 xml:space="preserve"> You should also consider contacting your GP. They can provide advice, and where appropriate arrange support services for you.</w:t>
      </w:r>
    </w:p>
    <w:p w:rsidR="004F4A33" w:rsidRDefault="004F4A33" w:rsidP="004F4A33">
      <w:pPr>
        <w:pStyle w:val="ListParagraph"/>
        <w:rPr>
          <w:rFonts w:asciiTheme="minorHAnsi" w:eastAsia="Times New Roman" w:hAnsiTheme="minorHAnsi"/>
        </w:rPr>
      </w:pPr>
    </w:p>
    <w:p w:rsidR="004F4A33" w:rsidRPr="00F4289D" w:rsidRDefault="004F4A33" w:rsidP="004F4A33">
      <w:pPr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 xml:space="preserve">Here are two phone numbers young people as well as parents and carers can call if you want information or advice on </w:t>
      </w:r>
      <w:r w:rsidRPr="00F4289D">
        <w:rPr>
          <w:rFonts w:asciiTheme="minorHAnsi" w:eastAsia="Times New Roman" w:hAnsiTheme="minorHAnsi"/>
        </w:rPr>
        <w:t xml:space="preserve">mental health and </w:t>
      </w:r>
      <w:r>
        <w:rPr>
          <w:rFonts w:asciiTheme="minorHAnsi" w:eastAsia="Times New Roman" w:hAnsiTheme="minorHAnsi"/>
        </w:rPr>
        <w:t>wellbeing:</w:t>
      </w:r>
      <w:r w:rsidRPr="00F4289D">
        <w:rPr>
          <w:rFonts w:asciiTheme="minorHAnsi" w:eastAsia="Times New Roman" w:hAnsiTheme="minorHAnsi"/>
        </w:rPr>
        <w:t xml:space="preserve"> </w:t>
      </w:r>
    </w:p>
    <w:p w:rsidR="004F4A33" w:rsidRPr="00F4289D" w:rsidRDefault="004F4A33" w:rsidP="004F4A33">
      <w:pPr>
        <w:pStyle w:val="ListParagraph"/>
        <w:numPr>
          <w:ilvl w:val="1"/>
          <w:numId w:val="1"/>
        </w:numPr>
        <w:rPr>
          <w:rFonts w:asciiTheme="minorHAnsi" w:eastAsia="Times New Roman" w:hAnsiTheme="minorHAnsi"/>
        </w:rPr>
      </w:pPr>
      <w:r w:rsidRPr="00F4289D">
        <w:rPr>
          <w:rFonts w:asciiTheme="minorHAnsi" w:eastAsia="Times New Roman" w:hAnsiTheme="minorHAnsi"/>
        </w:rPr>
        <w:t>Child and Adolescent Mental Health Services: Duty: 0300 304 0061 (9am-5pm)</w:t>
      </w:r>
    </w:p>
    <w:p w:rsidR="004F4A33" w:rsidRDefault="004F4A33" w:rsidP="004F4A33">
      <w:pPr>
        <w:pStyle w:val="ListParagraph"/>
        <w:numPr>
          <w:ilvl w:val="1"/>
          <w:numId w:val="1"/>
        </w:numPr>
        <w:rPr>
          <w:rFonts w:asciiTheme="minorHAnsi" w:eastAsia="Times New Roman" w:hAnsiTheme="minorHAnsi"/>
        </w:rPr>
      </w:pPr>
      <w:r w:rsidRPr="00F4289D">
        <w:rPr>
          <w:rFonts w:asciiTheme="minorHAnsi" w:eastAsia="Times New Roman" w:hAnsiTheme="minorHAnsi"/>
        </w:rPr>
        <w:t xml:space="preserve">Sussex Mental </w:t>
      </w:r>
      <w:proofErr w:type="spellStart"/>
      <w:r w:rsidRPr="00F4289D">
        <w:rPr>
          <w:rFonts w:asciiTheme="minorHAnsi" w:eastAsia="Times New Roman" w:hAnsiTheme="minorHAnsi"/>
        </w:rPr>
        <w:t>HealthLine</w:t>
      </w:r>
      <w:proofErr w:type="spellEnd"/>
      <w:r w:rsidRPr="00F4289D">
        <w:rPr>
          <w:rFonts w:asciiTheme="minorHAnsi" w:eastAsia="Times New Roman" w:hAnsiTheme="minorHAnsi"/>
        </w:rPr>
        <w:t>: 0300 5000 101 (5pm-9am, weekends, bank holidays)</w:t>
      </w:r>
    </w:p>
    <w:p w:rsidR="004F4A33" w:rsidRPr="004E49CE" w:rsidRDefault="004F4A33" w:rsidP="004F4A33">
      <w:pPr>
        <w:pStyle w:val="ListParagraph"/>
        <w:ind w:left="1440"/>
        <w:rPr>
          <w:rFonts w:asciiTheme="minorHAnsi" w:eastAsia="Times New Roman" w:hAnsiTheme="minorHAnsi"/>
        </w:rPr>
      </w:pPr>
    </w:p>
    <w:p w:rsidR="004F4A33" w:rsidRPr="00333989" w:rsidRDefault="004F4A33" w:rsidP="004F4A33">
      <w:pPr>
        <w:rPr>
          <w:rFonts w:asciiTheme="minorHAnsi" w:hAnsiTheme="minorHAnsi"/>
          <w:b/>
          <w:lang w:eastAsia="en-US"/>
        </w:rPr>
      </w:pPr>
      <w:r w:rsidRPr="00333989">
        <w:rPr>
          <w:rFonts w:asciiTheme="minorHAnsi" w:hAnsiTheme="minorHAnsi"/>
          <w:b/>
          <w:lang w:eastAsia="en-US"/>
        </w:rPr>
        <w:t>Texting services, apps</w:t>
      </w:r>
    </w:p>
    <w:p w:rsidR="004F4A33" w:rsidRPr="00777B1F" w:rsidRDefault="004F4A33" w:rsidP="004F4A33">
      <w:pPr>
        <w:pStyle w:val="ListParagraph"/>
        <w:rPr>
          <w:rFonts w:asciiTheme="minorHAnsi" w:hAnsiTheme="minorHAnsi"/>
          <w:lang w:eastAsia="en-US"/>
        </w:rPr>
      </w:pPr>
    </w:p>
    <w:p w:rsidR="004F4A33" w:rsidRPr="00416D3C" w:rsidRDefault="004F4A33" w:rsidP="004F4A33">
      <w:pPr>
        <w:pStyle w:val="ListParagraph"/>
        <w:numPr>
          <w:ilvl w:val="0"/>
          <w:numId w:val="2"/>
        </w:numPr>
        <w:rPr>
          <w:rFonts w:asciiTheme="minorHAnsi" w:hAnsiTheme="minorHAnsi" w:cs="Arial"/>
        </w:rPr>
      </w:pPr>
      <w:r w:rsidRPr="00416D3C">
        <w:rPr>
          <w:rFonts w:asciiTheme="minorHAnsi" w:hAnsiTheme="minorHAnsi" w:cs="Arial"/>
        </w:rPr>
        <w:t xml:space="preserve">The Mix provides support to under 25’s - from mental health to money, from homelessness to finding a job, from break-ups to drugs. Young people can get in touch and access support online, via social media or via the free, confidential helpline </w:t>
      </w:r>
      <w:hyperlink r:id="rId17" w:history="1">
        <w:r w:rsidRPr="00416D3C">
          <w:rPr>
            <w:rStyle w:val="Hyperlink"/>
            <w:rFonts w:asciiTheme="minorHAnsi" w:hAnsiTheme="minorHAnsi" w:cs="Arial"/>
            <w:color w:val="auto"/>
          </w:rPr>
          <w:t>https://www.themix.org.uk/</w:t>
        </w:r>
      </w:hyperlink>
    </w:p>
    <w:p w:rsidR="004F4A33" w:rsidRPr="00416D3C" w:rsidRDefault="004F4A33" w:rsidP="004F4A33">
      <w:pPr>
        <w:pStyle w:val="ListParagraph"/>
        <w:numPr>
          <w:ilvl w:val="0"/>
          <w:numId w:val="1"/>
        </w:numPr>
        <w:rPr>
          <w:rFonts w:asciiTheme="minorHAnsi" w:eastAsia="Times New Roman" w:hAnsiTheme="minorHAnsi"/>
        </w:rPr>
      </w:pPr>
      <w:proofErr w:type="spellStart"/>
      <w:r w:rsidRPr="00416D3C">
        <w:rPr>
          <w:rFonts w:asciiTheme="minorHAnsi" w:eastAsia="Times New Roman" w:hAnsiTheme="minorHAnsi"/>
        </w:rPr>
        <w:t>Childline</w:t>
      </w:r>
      <w:proofErr w:type="spellEnd"/>
      <w:r w:rsidRPr="00416D3C">
        <w:rPr>
          <w:rFonts w:asciiTheme="minorHAnsi" w:eastAsia="Times New Roman" w:hAnsiTheme="minorHAnsi"/>
        </w:rPr>
        <w:t>: 0800 1111 / online chat</w:t>
      </w:r>
    </w:p>
    <w:p w:rsidR="004F4A33" w:rsidRPr="00416D3C" w:rsidRDefault="004F4A33" w:rsidP="004F4A33">
      <w:pPr>
        <w:pStyle w:val="ListParagraph"/>
        <w:numPr>
          <w:ilvl w:val="0"/>
          <w:numId w:val="1"/>
        </w:numPr>
        <w:rPr>
          <w:rFonts w:asciiTheme="minorHAnsi" w:eastAsia="Times New Roman" w:hAnsiTheme="minorHAnsi"/>
        </w:rPr>
      </w:pPr>
      <w:r w:rsidRPr="00416D3C">
        <w:rPr>
          <w:rFonts w:asciiTheme="minorHAnsi" w:eastAsia="Times New Roman" w:hAnsiTheme="minorHAnsi"/>
        </w:rPr>
        <w:t>Young Minds Crisis Messenger text YM to85258</w:t>
      </w:r>
    </w:p>
    <w:p w:rsidR="004F4A33" w:rsidRPr="00416D3C" w:rsidRDefault="004F4A33" w:rsidP="004F4A33">
      <w:pPr>
        <w:pStyle w:val="ListParagraph"/>
        <w:numPr>
          <w:ilvl w:val="0"/>
          <w:numId w:val="1"/>
        </w:numPr>
        <w:rPr>
          <w:rFonts w:asciiTheme="minorHAnsi" w:eastAsia="Times New Roman" w:hAnsiTheme="minorHAnsi"/>
        </w:rPr>
      </w:pPr>
      <w:hyperlink r:id="rId18" w:history="1">
        <w:r w:rsidRPr="00416D3C">
          <w:rPr>
            <w:rStyle w:val="Hyperlink"/>
            <w:rFonts w:ascii="Times New Roman" w:eastAsia="Times New Roman" w:hAnsi="Times New Roman"/>
          </w:rPr>
          <w:t>www.youngminds.org.uk</w:t>
        </w:r>
      </w:hyperlink>
      <w:r w:rsidRPr="00416D3C">
        <w:rPr>
          <w:rFonts w:ascii="Times New Roman" w:eastAsia="Times New Roman" w:hAnsi="Times New Roman"/>
        </w:rPr>
        <w:t xml:space="preserve"> Apps: Calm Harm, Smiling Mind, Stay Alive, Anti Stress</w:t>
      </w:r>
    </w:p>
    <w:p w:rsidR="004F4A33" w:rsidRDefault="004F4A33" w:rsidP="004F4A33">
      <w:pPr>
        <w:rPr>
          <w:b/>
          <w:color w:val="0070C0"/>
          <w:sz w:val="24"/>
        </w:rPr>
      </w:pPr>
    </w:p>
    <w:p w:rsidR="00C939CD" w:rsidRDefault="0042469B"/>
    <w:sectPr w:rsidR="00C939CD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eastAsia="Calibri"/>
        <w:b/>
        <w:sz w:val="28"/>
        <w:szCs w:val="28"/>
      </w:rPr>
      <w:alias w:val="Title"/>
      <w:id w:val="77738743"/>
      <w:placeholder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ED2A91" w:rsidRPr="00ED2A91" w:rsidRDefault="0042469B" w:rsidP="00B9143A">
        <w:pPr>
          <w:pStyle w:val="Header"/>
          <w:pBdr>
            <w:bottom w:val="thickThinSmallGap" w:sz="24" w:space="1" w:color="823B0B" w:themeColor="accent2" w:themeShade="7F"/>
          </w:pBdr>
          <w:rPr>
            <w:rFonts w:asciiTheme="majorHAnsi" w:eastAsiaTheme="majorEastAsia" w:hAnsiTheme="majorHAnsi" w:cstheme="majorBidi"/>
            <w:sz w:val="28"/>
            <w:szCs w:val="28"/>
          </w:rPr>
        </w:pPr>
      </w:p>
    </w:sdtContent>
  </w:sdt>
  <w:p w:rsidR="00ED2A91" w:rsidRDefault="0042469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80342D"/>
    <w:multiLevelType w:val="hybridMultilevel"/>
    <w:tmpl w:val="AAECD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B54393"/>
    <w:multiLevelType w:val="multilevel"/>
    <w:tmpl w:val="49F2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A33"/>
    <w:rsid w:val="0042469B"/>
    <w:rsid w:val="004F4A33"/>
    <w:rsid w:val="008437C6"/>
    <w:rsid w:val="00C1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FBB84E-FBD4-40F5-8872-6FEEB8CB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A33"/>
    <w:pPr>
      <w:spacing w:after="0" w:line="240" w:lineRule="auto"/>
    </w:pPr>
    <w:rPr>
      <w:rFonts w:ascii="Calibri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4A3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F4A33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F4A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4A33"/>
    <w:rPr>
      <w:rFonts w:ascii="Calibri" w:hAnsi="Calibri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F4A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findgetgive/" TargetMode="External"/><Relationship Id="rId13" Type="http://schemas.openxmlformats.org/officeDocument/2006/relationships/hyperlink" Target="http://www.winstonswish.org" TargetMode="External"/><Relationship Id="rId18" Type="http://schemas.openxmlformats.org/officeDocument/2006/relationships/hyperlink" Target="http://www.youngminds.org.uk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facebook.com/findgetgive/" TargetMode="External"/><Relationship Id="rId12" Type="http://schemas.openxmlformats.org/officeDocument/2006/relationships/hyperlink" Target="mailto:bhiss@brighton-hove.gov.uk" TargetMode="External"/><Relationship Id="rId17" Type="http://schemas.openxmlformats.org/officeDocument/2006/relationships/hyperlink" Target="https://www.themix.org.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ocialsubcultural.com/ruok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twitter.com/findgetgive" TargetMode="External"/><Relationship Id="rId11" Type="http://schemas.openxmlformats.org/officeDocument/2006/relationships/hyperlink" Target="https://ymcarighthere.com/wp-content/uploads/2017/09/Parents_Guide-latest-version.pdf" TargetMode="External"/><Relationship Id="rId5" Type="http://schemas.openxmlformats.org/officeDocument/2006/relationships/hyperlink" Target="http://www.findgetgive.com/" TargetMode="External"/><Relationship Id="rId15" Type="http://schemas.openxmlformats.org/officeDocument/2006/relationships/hyperlink" Target="http://www.samaritans.org/branches/brighton-hove-and-district-samaritans/" TargetMode="Externa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papyrus-uk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2019-07-29T14:52:00Z</dcterms:created>
  <dcterms:modified xsi:type="dcterms:W3CDTF">2019-07-29T15:09:00Z</dcterms:modified>
</cp:coreProperties>
</file>